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80" w:rsidRPr="0097643B" w:rsidRDefault="00FC2B5C" w:rsidP="0097643B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97643B">
        <w:rPr>
          <w:b/>
          <w:sz w:val="23"/>
          <w:szCs w:val="23"/>
        </w:rPr>
        <w:t>Opis poslova i podaci o plaći radnog mjesta koje se popunjava javnim natječajem, sadržaj i način testiranja te pravni izvori za pripremu kandidata za testiranje</w:t>
      </w:r>
    </w:p>
    <w:p w:rsidR="00FC2B5C" w:rsidRPr="0097643B" w:rsidRDefault="00FC2B5C" w:rsidP="0097643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97643B">
        <w:rPr>
          <w:b/>
          <w:bCs/>
          <w:sz w:val="23"/>
          <w:szCs w:val="23"/>
        </w:rPr>
        <w:t xml:space="preserve">vezani uz raspisani javni natječaj u Narodnim novinama, broj </w:t>
      </w:r>
      <w:r w:rsidR="00F93525" w:rsidRPr="0097643B">
        <w:rPr>
          <w:b/>
          <w:bCs/>
          <w:sz w:val="23"/>
          <w:szCs w:val="23"/>
        </w:rPr>
        <w:t>98</w:t>
      </w:r>
      <w:r w:rsidRPr="0097643B">
        <w:rPr>
          <w:b/>
          <w:bCs/>
          <w:sz w:val="23"/>
          <w:szCs w:val="23"/>
        </w:rPr>
        <w:t xml:space="preserve"> od </w:t>
      </w:r>
      <w:r w:rsidR="00F93525" w:rsidRPr="0097643B">
        <w:rPr>
          <w:b/>
          <w:bCs/>
          <w:sz w:val="23"/>
          <w:szCs w:val="23"/>
        </w:rPr>
        <w:t>7</w:t>
      </w:r>
      <w:r w:rsidRPr="0097643B">
        <w:rPr>
          <w:b/>
          <w:bCs/>
          <w:sz w:val="23"/>
          <w:szCs w:val="23"/>
        </w:rPr>
        <w:t xml:space="preserve">. </w:t>
      </w:r>
      <w:r w:rsidR="00F93525" w:rsidRPr="0097643B">
        <w:rPr>
          <w:b/>
          <w:bCs/>
          <w:sz w:val="23"/>
          <w:szCs w:val="23"/>
        </w:rPr>
        <w:t>studenoga</w:t>
      </w:r>
      <w:r w:rsidRPr="0097643B">
        <w:rPr>
          <w:b/>
          <w:bCs/>
          <w:sz w:val="23"/>
          <w:szCs w:val="23"/>
        </w:rPr>
        <w:t xml:space="preserve"> 2018. godine za prijam u državnu službu u Ministarstvo mora, prometa i infrastrukture</w:t>
      </w:r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</w:p>
    <w:p w:rsidR="00F93525" w:rsidRPr="0097643B" w:rsidRDefault="00F93525" w:rsidP="0097643B">
      <w:pPr>
        <w:rPr>
          <w:b/>
          <w:sz w:val="23"/>
          <w:szCs w:val="23"/>
        </w:rPr>
      </w:pPr>
    </w:p>
    <w:p w:rsidR="00F93525" w:rsidRPr="0097643B" w:rsidRDefault="00F93525" w:rsidP="0097643B">
      <w:pPr>
        <w:rPr>
          <w:b/>
          <w:sz w:val="23"/>
          <w:szCs w:val="23"/>
        </w:rPr>
      </w:pPr>
      <w:r w:rsidRPr="0097643B">
        <w:rPr>
          <w:b/>
          <w:sz w:val="23"/>
          <w:szCs w:val="23"/>
        </w:rPr>
        <w:t>UPRAVA UNUTANJE PLOVIDBE</w:t>
      </w:r>
    </w:p>
    <w:p w:rsidR="00F93525" w:rsidRPr="0097643B" w:rsidRDefault="00F93525" w:rsidP="0097643B">
      <w:pPr>
        <w:rPr>
          <w:sz w:val="23"/>
          <w:szCs w:val="23"/>
        </w:rPr>
      </w:pPr>
      <w:r w:rsidRPr="0097643B">
        <w:rPr>
          <w:sz w:val="23"/>
          <w:szCs w:val="23"/>
        </w:rPr>
        <w:t>Sektor pravnih, međunarodnih i EU poslova</w:t>
      </w:r>
    </w:p>
    <w:p w:rsidR="00F93525" w:rsidRPr="0097643B" w:rsidRDefault="00F93525" w:rsidP="0097643B">
      <w:pPr>
        <w:rPr>
          <w:sz w:val="23"/>
          <w:szCs w:val="23"/>
        </w:rPr>
      </w:pPr>
      <w:r w:rsidRPr="0097643B">
        <w:rPr>
          <w:sz w:val="23"/>
          <w:szCs w:val="23"/>
        </w:rPr>
        <w:t>Služba međunarodnih i EU poslova</w:t>
      </w:r>
    </w:p>
    <w:p w:rsidR="00F93525" w:rsidRPr="0097643B" w:rsidRDefault="00F93525" w:rsidP="0097643B">
      <w:pPr>
        <w:pStyle w:val="ListParagraph"/>
        <w:numPr>
          <w:ilvl w:val="0"/>
          <w:numId w:val="34"/>
        </w:numPr>
        <w:rPr>
          <w:b/>
          <w:sz w:val="23"/>
          <w:szCs w:val="23"/>
        </w:rPr>
      </w:pPr>
      <w:r w:rsidRPr="0097643B">
        <w:rPr>
          <w:b/>
          <w:sz w:val="23"/>
          <w:szCs w:val="23"/>
        </w:rPr>
        <w:t>viši stručni savjetnik – 1 izvršitelj/</w:t>
      </w:r>
      <w:proofErr w:type="spellStart"/>
      <w:r w:rsidRPr="0097643B">
        <w:rPr>
          <w:b/>
          <w:sz w:val="23"/>
          <w:szCs w:val="23"/>
        </w:rPr>
        <w:t>ica</w:t>
      </w:r>
      <w:proofErr w:type="spellEnd"/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</w:p>
    <w:p w:rsidR="00F93525" w:rsidRPr="0097643B" w:rsidRDefault="00F93525" w:rsidP="0097643B">
      <w:pPr>
        <w:jc w:val="both"/>
        <w:rPr>
          <w:rFonts w:eastAsia="Calibri"/>
          <w:b/>
          <w:sz w:val="23"/>
          <w:szCs w:val="23"/>
          <w:u w:val="single"/>
        </w:rPr>
      </w:pPr>
      <w:r w:rsidRPr="0097643B">
        <w:rPr>
          <w:rFonts w:eastAsia="Calibri"/>
          <w:b/>
          <w:sz w:val="23"/>
          <w:szCs w:val="23"/>
          <w:u w:val="single"/>
        </w:rPr>
        <w:t>Poslovi i zadaci: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analizira usklađenost domaćih propisa s pravnom stečevinom Europske unije,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sz w:val="23"/>
          <w:szCs w:val="23"/>
        </w:rPr>
      </w:pPr>
      <w:r w:rsidRPr="0097643B">
        <w:rPr>
          <w:sz w:val="23"/>
          <w:szCs w:val="23"/>
        </w:rPr>
        <w:t>sudjeluje u postupcima pregovaranja za sklapanje bilateralnih i multilateralnih ugovora iz nadležnosti unutarnje plovidbe,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priprema mišljenja i odgovore na upite tijela državne uprave u svezi s prihvaćenim standardima EU iz nadležnosti unutarnje plovidbe,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aktivno sudjeluje u radu stručnih timova za analizu usklađenosti pravnih normi  unutarnje plovidbe s normama zemalja Europske unije,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u suradnji sa organizacijskom jedinicom ministarstva nadležnom za europske poslove i međunarodnu suradnju u NMI bazi Europske komisije vrši notifikacije pozitivnih propisa  implementiranih direktiva,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sz w:val="23"/>
          <w:szCs w:val="23"/>
        </w:rPr>
      </w:pPr>
      <w:r w:rsidRPr="0097643B">
        <w:rPr>
          <w:sz w:val="23"/>
          <w:szCs w:val="23"/>
        </w:rPr>
        <w:t>priprema postupke pregovaranja, provodi postupke ujednačavanja stavova državnih tijela nadležnih za sudjelovanje u pregovorima za sklapanje bilateralnih i multilateralnih ugovora te drugih međunarodnih akata,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sudjeluje u pripremi strateških dokumenata i dokumenta vezanih uz programe EU,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 xml:space="preserve">predlaže izmjene zakona i </w:t>
      </w:r>
      <w:proofErr w:type="spellStart"/>
      <w:r w:rsidRPr="0097643B">
        <w:rPr>
          <w:rFonts w:eastAsia="Calibri"/>
          <w:sz w:val="23"/>
          <w:szCs w:val="23"/>
        </w:rPr>
        <w:t>podzakonskih</w:t>
      </w:r>
      <w:proofErr w:type="spellEnd"/>
      <w:r w:rsidRPr="0097643B">
        <w:rPr>
          <w:rFonts w:eastAsia="Calibri"/>
          <w:sz w:val="23"/>
          <w:szCs w:val="23"/>
        </w:rPr>
        <w:t xml:space="preserve"> akata, sukladno međunarodnim ugovorima, rezolucijama i preporukama iz nadležnosti unutarnje plovidbe,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 xml:space="preserve">sudjeluje u radu stručnih timova, stručnih radnih grupa radnih tijela Europske komisije iz nadležnosti unutarnje plovidbe, 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priprema izvješća o radu Službe,</w:t>
      </w:r>
    </w:p>
    <w:p w:rsidR="00F93525" w:rsidRPr="0097643B" w:rsidRDefault="00F93525" w:rsidP="0097643B">
      <w:pPr>
        <w:numPr>
          <w:ilvl w:val="0"/>
          <w:numId w:val="32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obavlja i druge poslove iz djelokruga Službe.</w:t>
      </w:r>
    </w:p>
    <w:p w:rsidR="00F93525" w:rsidRPr="0097643B" w:rsidRDefault="00F93525" w:rsidP="0097643B">
      <w:pPr>
        <w:jc w:val="both"/>
        <w:rPr>
          <w:rFonts w:eastAsia="Calibri"/>
          <w:b/>
          <w:sz w:val="23"/>
          <w:szCs w:val="23"/>
          <w:u w:val="single"/>
        </w:rPr>
      </w:pPr>
      <w:r w:rsidRPr="0097643B">
        <w:rPr>
          <w:rFonts w:eastAsia="Calibri"/>
          <w:b/>
          <w:sz w:val="23"/>
          <w:szCs w:val="23"/>
          <w:u w:val="single"/>
        </w:rPr>
        <w:t>Stručni uvjeti:</w:t>
      </w:r>
    </w:p>
    <w:p w:rsidR="00F93525" w:rsidRPr="0097643B" w:rsidRDefault="00F93525" w:rsidP="0097643B">
      <w:pPr>
        <w:numPr>
          <w:ilvl w:val="0"/>
          <w:numId w:val="33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završen diplomski sveučilišni studij ili specijalistički diplomski stručni studij društvene ili tehničke struke,</w:t>
      </w:r>
    </w:p>
    <w:p w:rsidR="00F93525" w:rsidRPr="0097643B" w:rsidRDefault="00F93525" w:rsidP="0097643B">
      <w:pPr>
        <w:numPr>
          <w:ilvl w:val="0"/>
          <w:numId w:val="33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najmanje četiri godine radnog iskustva na odgovarajućim poslovima,</w:t>
      </w:r>
    </w:p>
    <w:p w:rsidR="00F93525" w:rsidRPr="0097643B" w:rsidRDefault="00F93525" w:rsidP="0097643B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aktivno korištenje engleskog, njemačkog, francuskog ili ruskog jezika u govoru i pismu</w:t>
      </w:r>
    </w:p>
    <w:p w:rsidR="00F93525" w:rsidRPr="0097643B" w:rsidRDefault="00F93525" w:rsidP="0097643B">
      <w:pPr>
        <w:numPr>
          <w:ilvl w:val="0"/>
          <w:numId w:val="33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poznavanje rada na osobnom računalu,</w:t>
      </w:r>
    </w:p>
    <w:p w:rsidR="00F93525" w:rsidRPr="0097643B" w:rsidRDefault="00F93525" w:rsidP="0097643B">
      <w:pPr>
        <w:numPr>
          <w:ilvl w:val="0"/>
          <w:numId w:val="33"/>
        </w:numPr>
        <w:jc w:val="both"/>
        <w:rPr>
          <w:rFonts w:eastAsia="Calibri"/>
          <w:sz w:val="23"/>
          <w:szCs w:val="23"/>
        </w:rPr>
      </w:pPr>
      <w:r w:rsidRPr="0097643B">
        <w:rPr>
          <w:rFonts w:eastAsia="Calibri"/>
          <w:sz w:val="23"/>
          <w:szCs w:val="23"/>
        </w:rPr>
        <w:t>položen državni stručni ispit.</w:t>
      </w:r>
    </w:p>
    <w:p w:rsidR="00F01680" w:rsidRDefault="00F01680" w:rsidP="0097643B">
      <w:pPr>
        <w:jc w:val="both"/>
        <w:rPr>
          <w:b/>
          <w:sz w:val="23"/>
          <w:szCs w:val="23"/>
        </w:rPr>
      </w:pPr>
    </w:p>
    <w:p w:rsidR="0097643B" w:rsidRPr="0097643B" w:rsidRDefault="0097643B" w:rsidP="0097643B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F01680" w:rsidRPr="0097643B" w:rsidRDefault="00F01680" w:rsidP="0097643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97643B">
        <w:rPr>
          <w:b/>
          <w:bCs/>
          <w:sz w:val="23"/>
          <w:szCs w:val="23"/>
        </w:rPr>
        <w:t>PODACI O PLAĆI</w:t>
      </w:r>
    </w:p>
    <w:p w:rsidR="0097643B" w:rsidRDefault="0097643B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F01680" w:rsidRPr="0097643B" w:rsidRDefault="00F01680" w:rsidP="0097643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97643B">
        <w:rPr>
          <w:b/>
          <w:bCs/>
          <w:sz w:val="23"/>
          <w:szCs w:val="23"/>
        </w:rPr>
        <w:t>TESTIRANJE KANDIDATA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Provjera znanja, sposobnosti i vještina kandidata te rezultata u dosadašnjem radu utvrđuje se putem testiranja i razgovora (intervjua) Komisije s kandidatima.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Testiranje se provodi u dvije faze.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97643B">
        <w:rPr>
          <w:sz w:val="23"/>
          <w:szCs w:val="23"/>
        </w:rPr>
        <w:t xml:space="preserve">Druga faza testiranja sastoji se od provjere </w:t>
      </w:r>
      <w:r w:rsidR="00F93525" w:rsidRPr="0097643B">
        <w:rPr>
          <w:rFonts w:eastAsia="Calibri"/>
          <w:sz w:val="23"/>
          <w:szCs w:val="23"/>
        </w:rPr>
        <w:t xml:space="preserve">aktivnog korištenja engleskog, njemačkog, francuskog ili ruskog jezika u govoru i pismu </w:t>
      </w:r>
      <w:r w:rsidRPr="0097643B">
        <w:rPr>
          <w:sz w:val="23"/>
          <w:szCs w:val="23"/>
        </w:rPr>
        <w:t xml:space="preserve">i poznavanja rada na osobnom računalu. </w:t>
      </w:r>
    </w:p>
    <w:p w:rsidR="00F93525" w:rsidRPr="0097643B" w:rsidRDefault="00F93525" w:rsidP="0097643B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F01680" w:rsidRPr="0097643B" w:rsidRDefault="00F01680" w:rsidP="0097643B">
      <w:pPr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F01680" w:rsidRPr="0097643B" w:rsidRDefault="00F01680" w:rsidP="0097643B">
      <w:pPr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sz w:val="23"/>
          <w:szCs w:val="23"/>
        </w:rPr>
      </w:pPr>
      <w:r w:rsidRPr="0097643B">
        <w:rPr>
          <w:sz w:val="23"/>
          <w:szCs w:val="23"/>
        </w:rPr>
        <w:t xml:space="preserve">Nakon provedenog intervjua Komisija utvrđuje rang-listu kandidata prema ukupnom broju bodova ostvarenih na testiranju i intervjuu.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F01680" w:rsidRPr="0097643B" w:rsidRDefault="00F01680" w:rsidP="0097643B">
      <w:pPr>
        <w:pStyle w:val="ListParagraph"/>
        <w:numPr>
          <w:ilvl w:val="0"/>
          <w:numId w:val="22"/>
        </w:numPr>
        <w:rPr>
          <w:b/>
          <w:i/>
          <w:color w:val="FF0000"/>
          <w:sz w:val="23"/>
          <w:szCs w:val="23"/>
        </w:rPr>
      </w:pPr>
      <w:r w:rsidRPr="0097643B">
        <w:rPr>
          <w:b/>
          <w:color w:val="FF0000"/>
          <w:sz w:val="23"/>
          <w:szCs w:val="23"/>
        </w:rPr>
        <w:t xml:space="preserve">Provjere znanja, sposobnosti i vještina bitnih za obavljanje poslova radnog mjesta - </w:t>
      </w:r>
      <w:r w:rsidRPr="0097643B">
        <w:rPr>
          <w:b/>
          <w:i/>
          <w:color w:val="FF0000"/>
          <w:sz w:val="23"/>
          <w:szCs w:val="23"/>
        </w:rPr>
        <w:t xml:space="preserve">pisana  provjera </w:t>
      </w:r>
    </w:p>
    <w:p w:rsidR="00F01680" w:rsidRPr="0097643B" w:rsidRDefault="00F01680" w:rsidP="0097643B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F01680" w:rsidRPr="0097643B" w:rsidRDefault="00076750" w:rsidP="0097643B">
      <w:pPr>
        <w:pStyle w:val="Default"/>
        <w:spacing w:line="276" w:lineRule="auto"/>
        <w:ind w:firstLine="360"/>
        <w:jc w:val="both"/>
        <w:rPr>
          <w:b/>
          <w:bCs/>
          <w:i/>
          <w:sz w:val="23"/>
          <w:szCs w:val="23"/>
          <w:u w:val="single"/>
        </w:rPr>
      </w:pPr>
      <w:r w:rsidRPr="0097643B">
        <w:rPr>
          <w:b/>
          <w:bCs/>
          <w:i/>
          <w:sz w:val="23"/>
          <w:szCs w:val="23"/>
          <w:u w:val="single"/>
        </w:rPr>
        <w:t>Literatura:</w:t>
      </w:r>
    </w:p>
    <w:p w:rsidR="00F93525" w:rsidRPr="0097643B" w:rsidRDefault="00F93525" w:rsidP="0097643B">
      <w:pPr>
        <w:numPr>
          <w:ilvl w:val="0"/>
          <w:numId w:val="37"/>
        </w:numPr>
        <w:rPr>
          <w:sz w:val="23"/>
          <w:szCs w:val="23"/>
        </w:rPr>
      </w:pPr>
      <w:r w:rsidRPr="0097643B">
        <w:rPr>
          <w:sz w:val="23"/>
          <w:szCs w:val="23"/>
        </w:rPr>
        <w:t>Zakon o plovidbi  i lukama unutarnjih voda (NN br. 109/07, 132/07, 51A/13 i 152/14)</w:t>
      </w:r>
    </w:p>
    <w:p w:rsidR="00F93525" w:rsidRPr="0097643B" w:rsidRDefault="00F93525" w:rsidP="0097643B">
      <w:pPr>
        <w:numPr>
          <w:ilvl w:val="0"/>
          <w:numId w:val="37"/>
        </w:numPr>
        <w:rPr>
          <w:sz w:val="23"/>
          <w:szCs w:val="23"/>
        </w:rPr>
      </w:pPr>
      <w:r w:rsidRPr="0097643B">
        <w:rPr>
          <w:sz w:val="23"/>
          <w:szCs w:val="23"/>
        </w:rPr>
        <w:t>Uredba o upravljanju i vođenju poslova lučkih uprava unutarnjih voda ( NN br. 100/08, 76/12 i 31/16)</w:t>
      </w:r>
    </w:p>
    <w:p w:rsidR="00F93525" w:rsidRPr="0097643B" w:rsidRDefault="00F93525" w:rsidP="0097643B">
      <w:pPr>
        <w:numPr>
          <w:ilvl w:val="0"/>
          <w:numId w:val="37"/>
        </w:numPr>
        <w:rPr>
          <w:sz w:val="23"/>
          <w:szCs w:val="23"/>
        </w:rPr>
      </w:pPr>
      <w:r w:rsidRPr="0097643B">
        <w:rPr>
          <w:sz w:val="23"/>
          <w:szCs w:val="23"/>
        </w:rPr>
        <w:t>Uredba o pristaništima unutarnjih voda ( NN br. 134/08 )</w:t>
      </w:r>
    </w:p>
    <w:p w:rsidR="00F93525" w:rsidRPr="0097643B" w:rsidRDefault="00F93525" w:rsidP="0097643B">
      <w:pPr>
        <w:numPr>
          <w:ilvl w:val="0"/>
          <w:numId w:val="37"/>
        </w:numPr>
        <w:rPr>
          <w:sz w:val="23"/>
          <w:szCs w:val="23"/>
        </w:rPr>
      </w:pPr>
      <w:r w:rsidRPr="0097643B">
        <w:rPr>
          <w:sz w:val="23"/>
          <w:szCs w:val="23"/>
        </w:rPr>
        <w:t>Pravilnik o plovidbi na unutarnjim vodama (NN br. 138/15)</w:t>
      </w:r>
    </w:p>
    <w:p w:rsidR="00F93525" w:rsidRPr="0097643B" w:rsidRDefault="00F93525" w:rsidP="0097643B">
      <w:pPr>
        <w:numPr>
          <w:ilvl w:val="0"/>
          <w:numId w:val="37"/>
        </w:numPr>
        <w:rPr>
          <w:sz w:val="23"/>
          <w:szCs w:val="23"/>
        </w:rPr>
      </w:pPr>
      <w:r w:rsidRPr="0097643B">
        <w:rPr>
          <w:sz w:val="23"/>
          <w:szCs w:val="23"/>
        </w:rPr>
        <w:t>Pravilnik o posadi plovila unutarnje plovidbe (NN br. 105/16 i 32/18)</w:t>
      </w:r>
    </w:p>
    <w:p w:rsidR="00F01680" w:rsidRPr="0097643B" w:rsidRDefault="00F01680" w:rsidP="0097643B">
      <w:pPr>
        <w:spacing w:line="276" w:lineRule="auto"/>
        <w:jc w:val="both"/>
        <w:rPr>
          <w:b/>
          <w:sz w:val="23"/>
          <w:szCs w:val="23"/>
        </w:rPr>
      </w:pPr>
    </w:p>
    <w:p w:rsidR="00F01680" w:rsidRPr="0097643B" w:rsidRDefault="00F01680" w:rsidP="0097643B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FF0000"/>
          <w:sz w:val="23"/>
          <w:szCs w:val="23"/>
        </w:rPr>
      </w:pPr>
      <w:r w:rsidRPr="0097643B">
        <w:rPr>
          <w:b/>
          <w:color w:val="FF0000"/>
          <w:sz w:val="23"/>
          <w:szCs w:val="23"/>
        </w:rPr>
        <w:lastRenderedPageBreak/>
        <w:t xml:space="preserve">Provjera </w:t>
      </w:r>
      <w:r w:rsidR="00F93525" w:rsidRPr="0097643B">
        <w:rPr>
          <w:rFonts w:eastAsia="Calibri"/>
          <w:b/>
          <w:color w:val="FF0000"/>
          <w:sz w:val="23"/>
          <w:szCs w:val="23"/>
        </w:rPr>
        <w:t xml:space="preserve">aktivnog korištenja engleskog, njemačkog, francuskog ili ruskog jezika u govoru i pismu </w:t>
      </w:r>
      <w:r w:rsidRPr="0097643B">
        <w:rPr>
          <w:b/>
          <w:color w:val="FF0000"/>
          <w:sz w:val="23"/>
          <w:szCs w:val="23"/>
        </w:rPr>
        <w:t>- pis</w:t>
      </w:r>
      <w:r w:rsidRPr="0097643B">
        <w:rPr>
          <w:b/>
          <w:i/>
          <w:color w:val="FF0000"/>
          <w:sz w:val="23"/>
          <w:szCs w:val="23"/>
        </w:rPr>
        <w:t>ana provjera</w:t>
      </w:r>
    </w:p>
    <w:p w:rsidR="00F01680" w:rsidRPr="0097643B" w:rsidRDefault="00F01680" w:rsidP="0097643B">
      <w:pPr>
        <w:rPr>
          <w:b/>
          <w:i/>
          <w:sz w:val="23"/>
          <w:szCs w:val="23"/>
        </w:rPr>
      </w:pPr>
    </w:p>
    <w:p w:rsidR="00F01680" w:rsidRPr="0097643B" w:rsidRDefault="00F01680" w:rsidP="0097643B">
      <w:pPr>
        <w:pStyle w:val="ListParagraph"/>
        <w:numPr>
          <w:ilvl w:val="0"/>
          <w:numId w:val="23"/>
        </w:numPr>
        <w:rPr>
          <w:b/>
          <w:i/>
          <w:color w:val="FF0000"/>
          <w:sz w:val="23"/>
          <w:szCs w:val="23"/>
        </w:rPr>
      </w:pPr>
      <w:r w:rsidRPr="0097643B">
        <w:rPr>
          <w:b/>
          <w:i/>
          <w:color w:val="FF0000"/>
          <w:sz w:val="23"/>
          <w:szCs w:val="23"/>
        </w:rPr>
        <w:t xml:space="preserve">Provjera </w:t>
      </w:r>
      <w:r w:rsidR="00E043AF" w:rsidRPr="0097643B">
        <w:rPr>
          <w:b/>
          <w:i/>
          <w:color w:val="FF0000"/>
          <w:sz w:val="23"/>
          <w:szCs w:val="23"/>
        </w:rPr>
        <w:t xml:space="preserve">poznavanja </w:t>
      </w:r>
      <w:r w:rsidRPr="0097643B">
        <w:rPr>
          <w:b/>
          <w:i/>
          <w:color w:val="FF0000"/>
          <w:sz w:val="23"/>
          <w:szCs w:val="23"/>
        </w:rPr>
        <w:t xml:space="preserve">rada na </w:t>
      </w:r>
      <w:r w:rsidR="00E043AF" w:rsidRPr="0097643B">
        <w:rPr>
          <w:b/>
          <w:i/>
          <w:color w:val="FF0000"/>
          <w:sz w:val="23"/>
          <w:szCs w:val="23"/>
        </w:rPr>
        <w:t xml:space="preserve">osobnom </w:t>
      </w:r>
      <w:r w:rsidRPr="0097643B">
        <w:rPr>
          <w:b/>
          <w:i/>
          <w:color w:val="FF0000"/>
          <w:sz w:val="23"/>
          <w:szCs w:val="23"/>
        </w:rPr>
        <w:t xml:space="preserve">računalo </w:t>
      </w:r>
      <w:r w:rsidRPr="0097643B">
        <w:rPr>
          <w:b/>
          <w:color w:val="FF0000"/>
          <w:sz w:val="23"/>
          <w:szCs w:val="23"/>
        </w:rPr>
        <w:t>-  pis</w:t>
      </w:r>
      <w:r w:rsidRPr="0097643B">
        <w:rPr>
          <w:b/>
          <w:i/>
          <w:color w:val="FF0000"/>
          <w:sz w:val="23"/>
          <w:szCs w:val="23"/>
        </w:rPr>
        <w:t>ana provjera</w:t>
      </w:r>
    </w:p>
    <w:p w:rsidR="00F01680" w:rsidRPr="0097643B" w:rsidRDefault="00F01680" w:rsidP="0097643B">
      <w:pPr>
        <w:rPr>
          <w:b/>
          <w:color w:val="FF0000"/>
          <w:sz w:val="23"/>
          <w:szCs w:val="23"/>
        </w:rPr>
      </w:pPr>
    </w:p>
    <w:p w:rsidR="00E043AF" w:rsidRPr="0097643B" w:rsidRDefault="00E043AF" w:rsidP="0097643B">
      <w:pPr>
        <w:rPr>
          <w:b/>
          <w:color w:val="FF0000"/>
          <w:sz w:val="23"/>
          <w:szCs w:val="23"/>
        </w:rPr>
      </w:pPr>
    </w:p>
    <w:p w:rsidR="00F01680" w:rsidRPr="0097643B" w:rsidRDefault="00E043AF" w:rsidP="0097643B">
      <w:pPr>
        <w:jc w:val="center"/>
        <w:rPr>
          <w:b/>
          <w:i/>
          <w:sz w:val="23"/>
          <w:szCs w:val="23"/>
          <w:u w:val="single"/>
        </w:rPr>
      </w:pPr>
      <w:r w:rsidRPr="0097643B">
        <w:rPr>
          <w:b/>
          <w:i/>
          <w:sz w:val="23"/>
          <w:szCs w:val="23"/>
          <w:u w:val="single"/>
        </w:rPr>
        <w:t xml:space="preserve">RAZINA POZNAVANJE RADA NA OSOBNOM </w:t>
      </w:r>
      <w:r w:rsidR="00F01680" w:rsidRPr="0097643B">
        <w:rPr>
          <w:b/>
          <w:i/>
          <w:sz w:val="23"/>
          <w:szCs w:val="23"/>
          <w:u w:val="single"/>
        </w:rPr>
        <w:t xml:space="preserve"> RAČUNALU</w:t>
      </w:r>
    </w:p>
    <w:p w:rsidR="00F01680" w:rsidRPr="0097643B" w:rsidRDefault="00F01680" w:rsidP="0097643B">
      <w:pPr>
        <w:rPr>
          <w:sz w:val="23"/>
          <w:szCs w:val="23"/>
        </w:rPr>
      </w:pPr>
    </w:p>
    <w:p w:rsidR="00F01680" w:rsidRPr="0097643B" w:rsidRDefault="00F01680" w:rsidP="0097643B">
      <w:pPr>
        <w:rPr>
          <w:sz w:val="23"/>
          <w:szCs w:val="23"/>
        </w:rPr>
      </w:pPr>
      <w:r w:rsidRPr="0097643B">
        <w:rPr>
          <w:sz w:val="23"/>
          <w:szCs w:val="23"/>
        </w:rPr>
        <w:t>Osnove rada sa računalima (operativni sustav MS Windows 7, web preglednik, e-mail klijent)</w:t>
      </w:r>
    </w:p>
    <w:p w:rsidR="00F01680" w:rsidRPr="0097643B" w:rsidRDefault="00F01680" w:rsidP="0097643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97643B">
        <w:rPr>
          <w:sz w:val="23"/>
          <w:szCs w:val="23"/>
        </w:rPr>
        <w:t>Obrada teksta (MS Word)</w:t>
      </w:r>
    </w:p>
    <w:p w:rsidR="00F01680" w:rsidRPr="0097643B" w:rsidRDefault="00F01680" w:rsidP="0097643B">
      <w:pPr>
        <w:ind w:left="720"/>
        <w:contextualSpacing/>
        <w:rPr>
          <w:color w:val="1F497D"/>
          <w:sz w:val="23"/>
          <w:szCs w:val="23"/>
        </w:rPr>
      </w:pPr>
    </w:p>
    <w:p w:rsidR="00F01680" w:rsidRPr="0097643B" w:rsidRDefault="00F01680" w:rsidP="0097643B">
      <w:pPr>
        <w:ind w:left="720"/>
        <w:contextualSpacing/>
        <w:rPr>
          <w:b/>
          <w:sz w:val="23"/>
          <w:szCs w:val="23"/>
          <w:u w:val="single"/>
        </w:rPr>
      </w:pPr>
      <w:r w:rsidRPr="0097643B">
        <w:rPr>
          <w:b/>
          <w:sz w:val="23"/>
          <w:szCs w:val="23"/>
          <w:u w:val="single"/>
        </w:rPr>
        <w:t>Literatura: Linkovi</w:t>
      </w:r>
    </w:p>
    <w:p w:rsidR="00F01680" w:rsidRPr="0097643B" w:rsidRDefault="0066773F" w:rsidP="0097643B">
      <w:pPr>
        <w:ind w:left="720"/>
        <w:contextualSpacing/>
        <w:rPr>
          <w:color w:val="1F497D"/>
          <w:sz w:val="23"/>
          <w:szCs w:val="23"/>
        </w:rPr>
      </w:pPr>
      <w:hyperlink r:id="rId6" w:history="1">
        <w:r w:rsidR="00F01680" w:rsidRPr="0097643B">
          <w:rPr>
            <w:rStyle w:val="Hyperlink"/>
            <w:sz w:val="23"/>
            <w:szCs w:val="23"/>
          </w:rPr>
          <w:t>http://itdesk.info/hr/e-edukacija/modul-2-koristenje-racunala-i-upravljanje-datotekama/koristenje-racunala-microsoft-windows-7-upravljanje-datotekama-prirucnik/</w:t>
        </w:r>
      </w:hyperlink>
    </w:p>
    <w:p w:rsidR="00F01680" w:rsidRPr="0097643B" w:rsidRDefault="00F01680" w:rsidP="0097643B">
      <w:pPr>
        <w:ind w:left="708" w:firstLine="12"/>
        <w:rPr>
          <w:sz w:val="23"/>
          <w:szCs w:val="23"/>
        </w:rPr>
      </w:pPr>
    </w:p>
    <w:p w:rsidR="00F01680" w:rsidRPr="0097643B" w:rsidRDefault="0066773F" w:rsidP="0097643B">
      <w:pPr>
        <w:ind w:left="708" w:firstLine="12"/>
        <w:rPr>
          <w:color w:val="1F497D"/>
          <w:sz w:val="23"/>
          <w:szCs w:val="23"/>
        </w:rPr>
      </w:pPr>
      <w:hyperlink r:id="rId7" w:history="1">
        <w:r w:rsidR="00F01680" w:rsidRPr="0097643B">
          <w:rPr>
            <w:rStyle w:val="Hyperlink"/>
            <w:sz w:val="23"/>
            <w:szCs w:val="23"/>
          </w:rPr>
          <w:t>http://itdesk.info/hr/e-edukacija/modul-3-obrada-teksta/obrada-teksta-microsoft-word-2010-prirucnik/</w:t>
        </w:r>
      </w:hyperlink>
    </w:p>
    <w:p w:rsidR="00F01680" w:rsidRPr="0097643B" w:rsidRDefault="0066773F" w:rsidP="0097643B">
      <w:pPr>
        <w:ind w:left="708"/>
        <w:rPr>
          <w:color w:val="1F497D"/>
          <w:sz w:val="23"/>
          <w:szCs w:val="23"/>
        </w:rPr>
      </w:pPr>
      <w:hyperlink r:id="rId8" w:history="1">
        <w:r w:rsidR="00F01680" w:rsidRPr="0097643B">
          <w:rPr>
            <w:rStyle w:val="Hyperlink"/>
            <w:sz w:val="23"/>
            <w:szCs w:val="23"/>
          </w:rPr>
          <w:t>http://itdesk.info/hr/e-edukacija/modul-7-informacije-i-komunikacije/modul-7-informacije-i-komunikacije-prirucnik/</w:t>
        </w:r>
      </w:hyperlink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  <w:r w:rsidRPr="0097643B">
        <w:rPr>
          <w:b/>
          <w:sz w:val="23"/>
          <w:szCs w:val="23"/>
        </w:rPr>
        <w:t xml:space="preserve">MJESTO I VRIJEME ODRŽAVANJA TESTIRANJA BIT ĆE OBJAVLJENO NAJMANJE 5 DANA PRIJE TESTIRANJA NA WEB STRANICI MINISTARSTVA MORA, PROMETA I INFRASTRUKTURE </w:t>
      </w:r>
      <w:hyperlink r:id="rId9" w:history="1">
        <w:r w:rsidRPr="0097643B">
          <w:rPr>
            <w:rStyle w:val="Hyperlink"/>
            <w:b/>
            <w:sz w:val="23"/>
            <w:szCs w:val="23"/>
          </w:rPr>
          <w:t>WWW.MMPI.HR</w:t>
        </w:r>
      </w:hyperlink>
      <w:r w:rsidRPr="0097643B">
        <w:rPr>
          <w:b/>
          <w:sz w:val="23"/>
          <w:szCs w:val="23"/>
        </w:rPr>
        <w:t xml:space="preserve">. </w:t>
      </w:r>
    </w:p>
    <w:p w:rsidR="00F01680" w:rsidRPr="0097643B" w:rsidRDefault="00F01680" w:rsidP="0097643B">
      <w:pPr>
        <w:jc w:val="both"/>
        <w:rPr>
          <w:b/>
          <w:sz w:val="23"/>
          <w:szCs w:val="23"/>
        </w:rPr>
      </w:pPr>
    </w:p>
    <w:p w:rsidR="00F01680" w:rsidRPr="0097643B" w:rsidRDefault="00F01680" w:rsidP="0097643B">
      <w:pPr>
        <w:jc w:val="both"/>
        <w:rPr>
          <w:b/>
          <w:color w:val="000000"/>
          <w:sz w:val="23"/>
          <w:szCs w:val="23"/>
        </w:rPr>
      </w:pPr>
      <w:r w:rsidRPr="0097643B">
        <w:rPr>
          <w:b/>
          <w:color w:val="000000"/>
          <w:sz w:val="23"/>
          <w:szCs w:val="23"/>
        </w:rPr>
        <w:t>KANDIDATI KOJI ISPUNJAVAJU FORMALNE UVJETE NATJEČAJA BITI ĆE OBAVIJEŠTENI OSOBNO PUTEM ELEKTRONIČKE POŠTE O MJESTU I VREMENU ODRŽAVANJA TESTIRANJA.</w:t>
      </w:r>
    </w:p>
    <w:p w:rsidR="00F01680" w:rsidRPr="0097643B" w:rsidRDefault="00F01680" w:rsidP="0097643B">
      <w:pPr>
        <w:jc w:val="both"/>
        <w:rPr>
          <w:b/>
          <w:color w:val="000000"/>
          <w:sz w:val="23"/>
          <w:szCs w:val="23"/>
        </w:rPr>
      </w:pPr>
    </w:p>
    <w:p w:rsidR="002C214E" w:rsidRPr="0097643B" w:rsidRDefault="00F01680" w:rsidP="0097643B">
      <w:pPr>
        <w:jc w:val="both"/>
        <w:rPr>
          <w:b/>
          <w:color w:val="000000"/>
          <w:sz w:val="23"/>
          <w:szCs w:val="23"/>
        </w:rPr>
      </w:pPr>
      <w:r w:rsidRPr="0097643B">
        <w:rPr>
          <w:b/>
          <w:color w:val="000000"/>
          <w:sz w:val="23"/>
          <w:szCs w:val="23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sectPr w:rsidR="002C214E" w:rsidRPr="0097643B" w:rsidSect="009764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E"/>
    <w:multiLevelType w:val="hybridMultilevel"/>
    <w:tmpl w:val="74184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123"/>
    <w:multiLevelType w:val="multilevel"/>
    <w:tmpl w:val="837EFACA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4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17CE6"/>
    <w:multiLevelType w:val="hybridMultilevel"/>
    <w:tmpl w:val="9B662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5948192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4857"/>
    <w:multiLevelType w:val="hybridMultilevel"/>
    <w:tmpl w:val="DE2E3736"/>
    <w:lvl w:ilvl="0" w:tplc="C964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6A14"/>
    <w:multiLevelType w:val="hybridMultilevel"/>
    <w:tmpl w:val="B39886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10">
    <w:nsid w:val="29530883"/>
    <w:multiLevelType w:val="hybridMultilevel"/>
    <w:tmpl w:val="7D5EFD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5948192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460D6"/>
    <w:multiLevelType w:val="hybridMultilevel"/>
    <w:tmpl w:val="7D7C8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F3B00"/>
    <w:multiLevelType w:val="hybridMultilevel"/>
    <w:tmpl w:val="62B0753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C3506"/>
    <w:multiLevelType w:val="hybridMultilevel"/>
    <w:tmpl w:val="C302D6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711DB"/>
    <w:multiLevelType w:val="hybridMultilevel"/>
    <w:tmpl w:val="ACA2651E"/>
    <w:lvl w:ilvl="0" w:tplc="B974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0D37DF"/>
    <w:multiLevelType w:val="hybridMultilevel"/>
    <w:tmpl w:val="6B7CDF76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50AD"/>
    <w:multiLevelType w:val="hybridMultilevel"/>
    <w:tmpl w:val="9EB88CF4"/>
    <w:lvl w:ilvl="0" w:tplc="CC78A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54B26"/>
    <w:multiLevelType w:val="hybridMultilevel"/>
    <w:tmpl w:val="98B02118"/>
    <w:lvl w:ilvl="0" w:tplc="BF1640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737882"/>
    <w:multiLevelType w:val="hybridMultilevel"/>
    <w:tmpl w:val="B18E1B76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15A80"/>
    <w:multiLevelType w:val="hybridMultilevel"/>
    <w:tmpl w:val="03948534"/>
    <w:lvl w:ilvl="0" w:tplc="1102BB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5426C"/>
    <w:multiLevelType w:val="hybridMultilevel"/>
    <w:tmpl w:val="BED226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6">
    <w:nsid w:val="5AC2147A"/>
    <w:multiLevelType w:val="hybridMultilevel"/>
    <w:tmpl w:val="927C32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00F1E"/>
    <w:multiLevelType w:val="hybridMultilevel"/>
    <w:tmpl w:val="68D64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10C39"/>
    <w:multiLevelType w:val="hybridMultilevel"/>
    <w:tmpl w:val="51BAA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F2F24"/>
    <w:multiLevelType w:val="hybridMultilevel"/>
    <w:tmpl w:val="89F2A6CA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37550"/>
    <w:multiLevelType w:val="hybridMultilevel"/>
    <w:tmpl w:val="ACBC1D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8468C"/>
    <w:multiLevelType w:val="hybridMultilevel"/>
    <w:tmpl w:val="5BBA5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C0DE3"/>
    <w:multiLevelType w:val="hybridMultilevel"/>
    <w:tmpl w:val="58726B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89B1396"/>
    <w:multiLevelType w:val="hybridMultilevel"/>
    <w:tmpl w:val="1E8E8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8"/>
  </w:num>
  <w:num w:numId="4">
    <w:abstractNumId w:val="24"/>
  </w:num>
  <w:num w:numId="5">
    <w:abstractNumId w:val="20"/>
  </w:num>
  <w:num w:numId="6">
    <w:abstractNumId w:val="26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28"/>
  </w:num>
  <w:num w:numId="13">
    <w:abstractNumId w:val="0"/>
  </w:num>
  <w:num w:numId="14">
    <w:abstractNumId w:val="23"/>
  </w:num>
  <w:num w:numId="15">
    <w:abstractNumId w:val="31"/>
  </w:num>
  <w:num w:numId="16">
    <w:abstractNumId w:val="13"/>
  </w:num>
  <w:num w:numId="17">
    <w:abstractNumId w:val="8"/>
  </w:num>
  <w:num w:numId="18">
    <w:abstractNumId w:val="11"/>
  </w:num>
  <w:num w:numId="19">
    <w:abstractNumId w:val="34"/>
  </w:num>
  <w:num w:numId="20">
    <w:abstractNumId w:val="32"/>
  </w:num>
  <w:num w:numId="21">
    <w:abstractNumId w:val="14"/>
  </w:num>
  <w:num w:numId="22">
    <w:abstractNumId w:val="4"/>
  </w:num>
  <w:num w:numId="23">
    <w:abstractNumId w:val="1"/>
  </w:num>
  <w:num w:numId="24">
    <w:abstractNumId w:val="6"/>
  </w:num>
  <w:num w:numId="25">
    <w:abstractNumId w:val="2"/>
  </w:num>
  <w:num w:numId="26">
    <w:abstractNumId w:val="15"/>
  </w:num>
  <w:num w:numId="27">
    <w:abstractNumId w:val="7"/>
  </w:num>
  <w:num w:numId="28">
    <w:abstractNumId w:val="17"/>
  </w:num>
  <w:num w:numId="29">
    <w:abstractNumId w:val="19"/>
  </w:num>
  <w:num w:numId="30">
    <w:abstractNumId w:val="19"/>
  </w:num>
  <w:num w:numId="31">
    <w:abstractNumId w:val="27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</w:num>
  <w:num w:numId="36">
    <w:abstractNumId w:val="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0"/>
    <w:rsid w:val="00076750"/>
    <w:rsid w:val="002C214E"/>
    <w:rsid w:val="00422B2C"/>
    <w:rsid w:val="0066773F"/>
    <w:rsid w:val="0097643B"/>
    <w:rsid w:val="00D4548A"/>
    <w:rsid w:val="00E043AF"/>
    <w:rsid w:val="00F01680"/>
    <w:rsid w:val="00F93525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6</cp:revision>
  <cp:lastPrinted>2018-11-07T11:22:00Z</cp:lastPrinted>
  <dcterms:created xsi:type="dcterms:W3CDTF">2018-11-07T08:40:00Z</dcterms:created>
  <dcterms:modified xsi:type="dcterms:W3CDTF">2018-11-07T11:23:00Z</dcterms:modified>
</cp:coreProperties>
</file>